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16A0" w14:textId="77777777" w:rsidR="0000707B" w:rsidRPr="001A7798" w:rsidRDefault="0000707B" w:rsidP="0000707B">
      <w:pPr>
        <w:spacing w:after="120" w:line="240" w:lineRule="auto"/>
        <w:rPr>
          <w:rFonts w:asciiTheme="majorHAnsi" w:eastAsiaTheme="minorEastAsia" w:hAnsiTheme="majorHAnsi"/>
          <w:sz w:val="50"/>
          <w:szCs w:val="50"/>
        </w:rPr>
      </w:pPr>
      <w:r w:rsidRPr="001A7798">
        <w:rPr>
          <w:rFonts w:asciiTheme="majorHAnsi" w:eastAsiaTheme="minorEastAsia" w:hAnsiTheme="majorHAnsi"/>
          <w:sz w:val="50"/>
          <w:szCs w:val="50"/>
        </w:rPr>
        <w:t xml:space="preserve">Funding </w:t>
      </w:r>
      <w:r>
        <w:rPr>
          <w:rFonts w:asciiTheme="majorHAnsi" w:eastAsiaTheme="minorEastAsia" w:hAnsiTheme="majorHAnsi"/>
          <w:sz w:val="50"/>
          <w:szCs w:val="50"/>
        </w:rPr>
        <w:t>G</w:t>
      </w:r>
      <w:r w:rsidRPr="001A7798">
        <w:rPr>
          <w:rFonts w:asciiTheme="majorHAnsi" w:eastAsiaTheme="minorEastAsia" w:hAnsiTheme="majorHAnsi"/>
          <w:sz w:val="50"/>
          <w:szCs w:val="50"/>
        </w:rPr>
        <w:t xml:space="preserve">ap </w:t>
      </w:r>
      <w:r>
        <w:rPr>
          <w:rFonts w:asciiTheme="majorHAnsi" w:eastAsiaTheme="minorEastAsia" w:hAnsiTheme="majorHAnsi"/>
          <w:sz w:val="50"/>
          <w:szCs w:val="50"/>
        </w:rPr>
        <w:t>A</w:t>
      </w:r>
      <w:r w:rsidRPr="001A7798">
        <w:rPr>
          <w:rFonts w:asciiTheme="majorHAnsi" w:eastAsiaTheme="minorEastAsia" w:hAnsiTheme="majorHAnsi"/>
          <w:sz w:val="50"/>
          <w:szCs w:val="50"/>
        </w:rPr>
        <w:t xml:space="preserve">nalysis </w:t>
      </w:r>
    </w:p>
    <w:p w14:paraId="2C1A1CAD" w14:textId="6EB5A4E3" w:rsidR="00E963C4" w:rsidRDefault="00E963C4" w:rsidP="00745D8E">
      <w:pPr>
        <w:spacing w:before="240" w:after="0"/>
      </w:pPr>
      <w:r w:rsidRPr="00EA16F5">
        <w:rPr>
          <w:b/>
          <w:bCs/>
        </w:rPr>
        <w:t>Date Published:</w:t>
      </w:r>
      <w:r w:rsidRPr="00EA16F5">
        <w:t xml:space="preserve"> </w:t>
      </w:r>
      <w:r w:rsidR="00F80AA6">
        <w:t>20 March 2023</w:t>
      </w:r>
    </w:p>
    <w:p w14:paraId="5728D997" w14:textId="75FFD3C0" w:rsidR="00745D8E" w:rsidRDefault="00745D8E" w:rsidP="00745D8E">
      <w:r w:rsidRPr="00745D8E">
        <w:rPr>
          <w:b/>
          <w:bCs/>
        </w:rPr>
        <w:t>Date Updated:</w:t>
      </w:r>
      <w:r>
        <w:t xml:space="preserve"> 22 May 2023</w:t>
      </w:r>
    </w:p>
    <w:p w14:paraId="143F1387" w14:textId="77777777" w:rsidR="00745D8E" w:rsidRDefault="00745D8E" w:rsidP="00F1074B">
      <w:pPr>
        <w:spacing w:before="240"/>
      </w:pPr>
    </w:p>
    <w:p w14:paraId="0C4399D9" w14:textId="42490848" w:rsidR="0099049D" w:rsidRPr="00F80AA6" w:rsidRDefault="00AC49FA" w:rsidP="0099049D">
      <w:pPr>
        <w:spacing w:line="240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Complete</w:t>
      </w:r>
      <w:r w:rsidR="0099049D" w:rsidRPr="00F80AA6">
        <w:rPr>
          <w:rFonts w:eastAsia="Calibri" w:cs="Arial"/>
          <w:szCs w:val="24"/>
        </w:rPr>
        <w:t xml:space="preserve"> the </w:t>
      </w:r>
      <w:r w:rsidR="00D14B6D">
        <w:rPr>
          <w:rFonts w:eastAsia="Calibri" w:cs="Arial"/>
          <w:szCs w:val="24"/>
        </w:rPr>
        <w:t>f</w:t>
      </w:r>
      <w:r w:rsidR="0099049D" w:rsidRPr="00F80AA6">
        <w:rPr>
          <w:rFonts w:eastAsia="Calibri" w:cs="Arial"/>
          <w:szCs w:val="24"/>
        </w:rPr>
        <w:t xml:space="preserve">unding </w:t>
      </w:r>
      <w:r w:rsidR="00D14B6D">
        <w:rPr>
          <w:rFonts w:eastAsia="Calibri" w:cs="Arial"/>
          <w:szCs w:val="24"/>
        </w:rPr>
        <w:t>g</w:t>
      </w:r>
      <w:r w:rsidR="0099049D" w:rsidRPr="00F80AA6">
        <w:rPr>
          <w:rFonts w:eastAsia="Calibri" w:cs="Arial"/>
          <w:szCs w:val="24"/>
        </w:rPr>
        <w:t>ap</w:t>
      </w:r>
      <w:r w:rsidR="00ED702F" w:rsidRPr="00F80AA6">
        <w:rPr>
          <w:rFonts w:eastAsia="Calibri" w:cs="Arial"/>
          <w:szCs w:val="24"/>
        </w:rPr>
        <w:t xml:space="preserve"> </w:t>
      </w:r>
      <w:r w:rsidR="00D14B6D">
        <w:rPr>
          <w:rFonts w:eastAsia="Calibri" w:cs="Arial"/>
          <w:szCs w:val="24"/>
        </w:rPr>
        <w:t>a</w:t>
      </w:r>
      <w:r w:rsidR="00ED702F" w:rsidRPr="00F80AA6">
        <w:rPr>
          <w:rFonts w:eastAsia="Calibri" w:cs="Arial"/>
          <w:szCs w:val="24"/>
        </w:rPr>
        <w:t>nalysis</w:t>
      </w:r>
      <w:r w:rsidR="0099049D" w:rsidRPr="00F80AA6">
        <w:rPr>
          <w:rFonts w:eastAsia="Calibri" w:cs="Arial"/>
          <w:szCs w:val="24"/>
        </w:rPr>
        <w:t xml:space="preserve"> table below for the activities included in the </w:t>
      </w:r>
      <w:r w:rsidR="006E1562" w:rsidRPr="00F80AA6">
        <w:rPr>
          <w:rFonts w:eastAsia="Calibri" w:cs="Arial"/>
          <w:szCs w:val="24"/>
        </w:rPr>
        <w:t xml:space="preserve">C19RM Additional </w:t>
      </w:r>
      <w:r w:rsidR="0099049D" w:rsidRPr="00F80AA6">
        <w:rPr>
          <w:rFonts w:eastAsia="Calibri" w:cs="Arial"/>
          <w:szCs w:val="24"/>
        </w:rPr>
        <w:t xml:space="preserve">Funding Request. </w:t>
      </w:r>
      <w:r w:rsidR="00E20426" w:rsidRPr="00F80AA6">
        <w:rPr>
          <w:rFonts w:eastAsia="Calibri" w:cs="Arial"/>
          <w:szCs w:val="24"/>
        </w:rPr>
        <w:t xml:space="preserve">Please use the invention names as described in the </w:t>
      </w:r>
      <w:hyperlink r:id="rId14" w:history="1">
        <w:r w:rsidR="00E20426" w:rsidRPr="00AC49FA">
          <w:rPr>
            <w:rStyle w:val="Hyperlink"/>
            <w:rFonts w:eastAsia="Calibri" w:cs="Arial"/>
            <w:szCs w:val="24"/>
          </w:rPr>
          <w:t>C19RM Modular Framework</w:t>
        </w:r>
      </w:hyperlink>
      <w:r w:rsidR="00E20426" w:rsidRPr="00F80AA6">
        <w:rPr>
          <w:rFonts w:eastAsia="Calibri" w:cs="Arial"/>
          <w:szCs w:val="24"/>
        </w:rPr>
        <w:t>.</w:t>
      </w:r>
    </w:p>
    <w:p w14:paraId="1871E18B" w14:textId="6FEAE454" w:rsidR="0099049D" w:rsidRDefault="0099049D" w:rsidP="1FAE3CDE">
      <w:pPr>
        <w:spacing w:line="240" w:lineRule="auto"/>
        <w:jc w:val="both"/>
        <w:rPr>
          <w:rFonts w:eastAsia="Calibri" w:cs="Arial"/>
          <w:szCs w:val="24"/>
        </w:rPr>
      </w:pPr>
      <w:r w:rsidRPr="00F80AA6">
        <w:rPr>
          <w:rFonts w:eastAsia="Calibri" w:cs="Arial"/>
          <w:szCs w:val="24"/>
        </w:rPr>
        <w:t xml:space="preserve">The </w:t>
      </w:r>
      <w:r w:rsidR="00094C6A">
        <w:rPr>
          <w:rFonts w:eastAsia="Calibri" w:cs="Arial"/>
          <w:szCs w:val="24"/>
        </w:rPr>
        <w:t>f</w:t>
      </w:r>
      <w:r w:rsidRPr="00F80AA6">
        <w:rPr>
          <w:rFonts w:eastAsia="Calibri" w:cs="Arial"/>
          <w:szCs w:val="24"/>
        </w:rPr>
        <w:t xml:space="preserve">unding </w:t>
      </w:r>
      <w:r w:rsidR="00094C6A">
        <w:rPr>
          <w:rFonts w:eastAsia="Calibri" w:cs="Arial"/>
          <w:szCs w:val="24"/>
        </w:rPr>
        <w:t>g</w:t>
      </w:r>
      <w:r w:rsidRPr="00F80AA6">
        <w:rPr>
          <w:rFonts w:eastAsia="Calibri" w:cs="Arial"/>
          <w:szCs w:val="24"/>
        </w:rPr>
        <w:t xml:space="preserve">ap </w:t>
      </w:r>
      <w:r w:rsidR="00094C6A">
        <w:rPr>
          <w:rFonts w:eastAsia="Calibri" w:cs="Arial"/>
          <w:szCs w:val="24"/>
        </w:rPr>
        <w:t>a</w:t>
      </w:r>
      <w:r w:rsidRPr="00F80AA6">
        <w:rPr>
          <w:rFonts w:eastAsia="Calibri" w:cs="Arial"/>
          <w:szCs w:val="24"/>
        </w:rPr>
        <w:t xml:space="preserve">nalysis is only required for the interventions and activities requested from the Global Fund as part of the funding request. Funding gap analysis should cover the period from </w:t>
      </w:r>
      <w:r w:rsidR="260DF0C9" w:rsidRPr="00F80AA6">
        <w:rPr>
          <w:rFonts w:eastAsia="Calibri" w:cs="Arial"/>
          <w:szCs w:val="24"/>
        </w:rPr>
        <w:t>2023-2025.</w:t>
      </w:r>
    </w:p>
    <w:p w14:paraId="21466999" w14:textId="11154794" w:rsidR="00A70249" w:rsidRPr="004B1EE5" w:rsidRDefault="00A70249" w:rsidP="00A70249">
      <w:pPr>
        <w:spacing w:line="288" w:lineRule="auto"/>
        <w:jc w:val="both"/>
        <w:rPr>
          <w:b/>
          <w:i/>
          <w:iCs/>
          <w:szCs w:val="24"/>
        </w:rPr>
      </w:pPr>
      <w:r w:rsidRPr="004B1EE5">
        <w:rPr>
          <w:rStyle w:val="ui-provider"/>
          <w:i/>
          <w:iCs/>
        </w:rPr>
        <w:t>Please include a description of the sources and the methodology used to develop the gap analysis.</w:t>
      </w:r>
    </w:p>
    <w:tbl>
      <w:tblPr>
        <w:tblStyle w:val="TableGrid10"/>
        <w:tblW w:w="9715" w:type="dxa"/>
        <w:tblLook w:val="04A0" w:firstRow="1" w:lastRow="0" w:firstColumn="1" w:lastColumn="0" w:noHBand="0" w:noVBand="1"/>
      </w:tblPr>
      <w:tblGrid>
        <w:gridCol w:w="1957"/>
        <w:gridCol w:w="1474"/>
        <w:gridCol w:w="6284"/>
      </w:tblGrid>
      <w:tr w:rsidR="0099049D" w:rsidRPr="000121F3" w14:paraId="15DADAD3" w14:textId="77777777">
        <w:trPr>
          <w:trHeight w:val="540"/>
        </w:trPr>
        <w:tc>
          <w:tcPr>
            <w:tcW w:w="1615" w:type="dxa"/>
            <w:shd w:val="clear" w:color="auto" w:fill="939393" w:themeFill="text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3E63E74" w14:textId="77777777" w:rsidR="0099049D" w:rsidRPr="00F80AA6" w:rsidRDefault="0099049D">
            <w:pPr>
              <w:pStyle w:val="ListAlpha"/>
              <w:rPr>
                <w:rFonts w:asciiTheme="majorHAnsi" w:hAnsiTheme="majorHAnsi"/>
                <w:i w:val="0"/>
                <w:iCs w:val="0"/>
                <w:sz w:val="24"/>
                <w:szCs w:val="24"/>
              </w:rPr>
            </w:pPr>
            <w:r w:rsidRPr="00F80AA6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 xml:space="preserve">Interventions </w:t>
            </w:r>
          </w:p>
        </w:tc>
        <w:tc>
          <w:tcPr>
            <w:tcW w:w="1475" w:type="dxa"/>
            <w:shd w:val="clear" w:color="auto" w:fill="939393" w:themeFill="text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2F6C162" w14:textId="77777777" w:rsidR="0099049D" w:rsidRPr="00F80AA6" w:rsidRDefault="0099049D">
            <w:pPr>
              <w:pStyle w:val="ListAlpha"/>
              <w:rPr>
                <w:rFonts w:asciiTheme="majorHAnsi" w:hAnsiTheme="majorHAnsi"/>
                <w:i w:val="0"/>
                <w:iCs w:val="0"/>
                <w:sz w:val="24"/>
                <w:szCs w:val="24"/>
              </w:rPr>
            </w:pPr>
            <w:r w:rsidRPr="00F80AA6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>Activities</w:t>
            </w:r>
          </w:p>
        </w:tc>
        <w:tc>
          <w:tcPr>
            <w:tcW w:w="6625" w:type="dxa"/>
            <w:shd w:val="clear" w:color="auto" w:fill="939393" w:themeFill="text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F658CE4" w14:textId="1BD2F888" w:rsidR="0099049D" w:rsidRPr="00F80AA6" w:rsidRDefault="0099049D">
            <w:pPr>
              <w:pStyle w:val="ListAlpha"/>
              <w:rPr>
                <w:rFonts w:asciiTheme="majorHAnsi" w:hAnsiTheme="majorHAnsi"/>
                <w:i w:val="0"/>
                <w:iCs w:val="0"/>
                <w:sz w:val="24"/>
                <w:szCs w:val="24"/>
              </w:rPr>
            </w:pPr>
            <w:r w:rsidRPr="00F80AA6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 xml:space="preserve">Funding </w:t>
            </w:r>
            <w:r w:rsidR="00AC49FA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>G</w:t>
            </w:r>
            <w:r w:rsidRPr="00F80AA6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 xml:space="preserve">ap </w:t>
            </w:r>
            <w:r w:rsidR="00AC49FA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>A</w:t>
            </w:r>
            <w:r w:rsidRPr="00F80AA6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 xml:space="preserve">nalysis </w:t>
            </w:r>
          </w:p>
        </w:tc>
      </w:tr>
      <w:tr w:rsidR="0099049D" w:rsidRPr="000121F3" w14:paraId="3D3BBCB8" w14:textId="77777777">
        <w:tc>
          <w:tcPr>
            <w:tcW w:w="161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8099BE2" w14:textId="77777777" w:rsidR="0099049D" w:rsidRPr="00577FD6" w:rsidRDefault="0099049D">
            <w:pPr>
              <w:pStyle w:val="ListAlpha"/>
            </w:pPr>
            <w:r w:rsidRPr="00577FD6">
              <w:t>Add</w:t>
            </w:r>
            <w:r>
              <w:t xml:space="preserve"> </w:t>
            </w:r>
            <w:proofErr w:type="gramStart"/>
            <w:r>
              <w:t xml:space="preserve">interventions  </w:t>
            </w:r>
            <w:r w:rsidRPr="00577FD6">
              <w:t>as</w:t>
            </w:r>
            <w:proofErr w:type="gramEnd"/>
            <w:r w:rsidRPr="00577FD6">
              <w:t xml:space="preserve"> needed</w:t>
            </w:r>
          </w:p>
        </w:tc>
        <w:tc>
          <w:tcPr>
            <w:tcW w:w="147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3ADEEA9" w14:textId="77777777" w:rsidR="0099049D" w:rsidRPr="00577FD6" w:rsidRDefault="0099049D">
            <w:pPr>
              <w:pStyle w:val="ListAlpha"/>
            </w:pPr>
            <w:r w:rsidRPr="00577FD6">
              <w:t xml:space="preserve">Add </w:t>
            </w:r>
            <w:r>
              <w:t xml:space="preserve">Activities </w:t>
            </w:r>
            <w:r w:rsidRPr="00577FD6">
              <w:t>as needed</w:t>
            </w:r>
          </w:p>
        </w:tc>
        <w:tc>
          <w:tcPr>
            <w:tcW w:w="662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2A9C71F" w14:textId="77777777" w:rsidR="0099049D" w:rsidRPr="00577FD6" w:rsidRDefault="0099049D">
            <w:pPr>
              <w:pStyle w:val="ListAlpha"/>
            </w:pPr>
            <w:r w:rsidRPr="00577FD6">
              <w:t xml:space="preserve">A. Total amount needed: </w:t>
            </w:r>
          </w:p>
          <w:p w14:paraId="7648E8AB" w14:textId="77777777" w:rsidR="0099049D" w:rsidRPr="00577FD6" w:rsidRDefault="0099049D">
            <w:pPr>
              <w:pStyle w:val="ListAlpha"/>
            </w:pPr>
            <w:r w:rsidRPr="00577FD6">
              <w:t xml:space="preserve">B. Total amount funded and by whom: </w:t>
            </w:r>
          </w:p>
          <w:p w14:paraId="6612E46D" w14:textId="77777777" w:rsidR="0099049D" w:rsidRPr="00577FD6" w:rsidRDefault="0099049D">
            <w:pPr>
              <w:pStyle w:val="ListAlpha"/>
            </w:pPr>
            <w:r w:rsidRPr="00577FD6">
              <w:t xml:space="preserve">C. Gap (A-B): </w:t>
            </w:r>
          </w:p>
          <w:p w14:paraId="7DD2109F" w14:textId="77777777" w:rsidR="0099049D" w:rsidRPr="00577FD6" w:rsidRDefault="0099049D">
            <w:pPr>
              <w:pStyle w:val="ListAlpha"/>
            </w:pPr>
            <w:r w:rsidRPr="00577FD6">
              <w:t>D. G</w:t>
            </w:r>
            <w:r>
              <w:t xml:space="preserve">lobal </w:t>
            </w:r>
            <w:r w:rsidRPr="00577FD6">
              <w:t>F</w:t>
            </w:r>
            <w:r>
              <w:t>und</w:t>
            </w:r>
            <w:r w:rsidRPr="00577FD6">
              <w:t xml:space="preserve"> investment: </w:t>
            </w:r>
          </w:p>
          <w:p w14:paraId="7ED49A98" w14:textId="77777777" w:rsidR="0099049D" w:rsidRPr="00577FD6" w:rsidRDefault="0099049D">
            <w:pPr>
              <w:pStyle w:val="ListAlpha"/>
            </w:pPr>
            <w:r w:rsidRPr="00577FD6">
              <w:t xml:space="preserve">E. Remaining gap (C-D): </w:t>
            </w:r>
          </w:p>
        </w:tc>
      </w:tr>
    </w:tbl>
    <w:p w14:paraId="37C3B04B" w14:textId="77777777" w:rsidR="0099049D" w:rsidRPr="000E32F9" w:rsidRDefault="0099049D" w:rsidP="0099049D">
      <w:pPr>
        <w:jc w:val="both"/>
        <w:rPr>
          <w:rFonts w:cs="Arial"/>
        </w:rPr>
      </w:pPr>
    </w:p>
    <w:p w14:paraId="401F4FC2" w14:textId="77777777" w:rsidR="0099049D" w:rsidRPr="00EA16F5" w:rsidRDefault="0099049D" w:rsidP="00E963C4"/>
    <w:sectPr w:rsidR="0099049D" w:rsidRPr="00EA16F5" w:rsidSect="003C6170">
      <w:headerReference w:type="even" r:id="rId15"/>
      <w:footerReference w:type="default" r:id="rId16"/>
      <w:headerReference w:type="first" r:id="rId17"/>
      <w:footerReference w:type="first" r:id="rId18"/>
      <w:endnotePr>
        <w:numFmt w:val="chicago"/>
      </w:endnotePr>
      <w:pgSz w:w="11906" w:h="16838" w:code="9"/>
      <w:pgMar w:top="851" w:right="1418" w:bottom="2552" w:left="85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B71D" w14:textId="77777777" w:rsidR="00775874" w:rsidRDefault="00775874" w:rsidP="0013691B">
      <w:pPr>
        <w:spacing w:after="0" w:line="240" w:lineRule="auto"/>
      </w:pPr>
      <w:r>
        <w:separator/>
      </w:r>
    </w:p>
  </w:endnote>
  <w:endnote w:type="continuationSeparator" w:id="0">
    <w:p w14:paraId="0515EEB8" w14:textId="77777777" w:rsidR="00775874" w:rsidRDefault="00775874" w:rsidP="0013691B">
      <w:pPr>
        <w:spacing w:after="0" w:line="240" w:lineRule="auto"/>
      </w:pPr>
      <w:r>
        <w:continuationSeparator/>
      </w:r>
    </w:p>
  </w:endnote>
  <w:endnote w:type="continuationNotice" w:id="1">
    <w:p w14:paraId="34430501" w14:textId="77777777" w:rsidR="00775874" w:rsidRDefault="00775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BD3250" w14:paraId="504284E7" w14:textId="77777777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2D9F3860" w14:textId="77777777" w:rsidR="00BD3250" w:rsidRPr="008F46F0" w:rsidRDefault="00BD3250" w:rsidP="00BD3250">
          <w:pPr>
            <w:pStyle w:val="PageNo"/>
          </w:pPr>
        </w:p>
      </w:tc>
    </w:tr>
    <w:tr w:rsidR="00BD3250" w14:paraId="5A980064" w14:textId="77777777">
      <w:sdt>
        <w:sdtPr>
          <w:alias w:val="Form.DocLang.Logo_horizontal"/>
          <w:tag w:val="{&quot;templafy&quot;:{&quot;id&quot;:&quot;19d3c23e-fc7d-44af-8523-236edddaab1d&quot;}}"/>
          <w:id w:val="-1947372600"/>
          <w:picture/>
        </w:sdtPr>
        <w:sdtEndPr/>
        <w:sdtContent>
          <w:tc>
            <w:tcPr>
              <w:tcW w:w="5102" w:type="dxa"/>
              <w:vAlign w:val="bottom"/>
            </w:tcPr>
            <w:p w14:paraId="22F17D71" w14:textId="77777777" w:rsidR="00BD3250" w:rsidRDefault="00A04A32" w:rsidP="00BD3250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5AC39445" wp14:editId="1C1BF150">
                    <wp:extent cx="1620259" cy="152280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2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620259" cy="1522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256624A1" w14:textId="77777777" w:rsidR="00BD3250" w:rsidRPr="008F46F0" w:rsidRDefault="00BD3250" w:rsidP="00BD3250">
          <w:pPr>
            <w:pStyle w:val="PageNo"/>
          </w:pPr>
          <w:r w:rsidRPr="008F46F0">
            <w:t xml:space="preserve">Page </w:t>
          </w:r>
          <w:r w:rsidRPr="008F46F0">
            <w:fldChar w:fldCharType="begin"/>
          </w:r>
          <w:r w:rsidRPr="008F46F0">
            <w:instrText xml:space="preserve"> PAGE  \* Arabic  \* MERGEFORMAT </w:instrText>
          </w:r>
          <w:r w:rsidRPr="008F46F0">
            <w:fldChar w:fldCharType="separate"/>
          </w:r>
          <w:r w:rsidRPr="008F46F0">
            <w:rPr>
              <w:noProof/>
            </w:rPr>
            <w:t>1</w:t>
          </w:r>
          <w:r w:rsidRPr="008F46F0">
            <w:fldChar w:fldCharType="end"/>
          </w:r>
          <w:r w:rsidRPr="008F46F0">
            <w:t xml:space="preserve"> of </w:t>
          </w:r>
          <w:r w:rsidR="00E51A2C">
            <w:fldChar w:fldCharType="begin"/>
          </w:r>
          <w:r w:rsidR="00E51A2C">
            <w:instrText>NUMPAGES  \* Arabic  \* MERGEFORMAT</w:instrText>
          </w:r>
          <w:r w:rsidR="00E51A2C">
            <w:fldChar w:fldCharType="separate"/>
          </w:r>
          <w:r w:rsidRPr="008F46F0">
            <w:rPr>
              <w:noProof/>
            </w:rPr>
            <w:t>2</w:t>
          </w:r>
          <w:r w:rsidR="00E51A2C">
            <w:rPr>
              <w:noProof/>
            </w:rPr>
            <w:fldChar w:fldCharType="end"/>
          </w:r>
        </w:p>
      </w:tc>
    </w:tr>
  </w:tbl>
  <w:p w14:paraId="1453D63F" w14:textId="77777777" w:rsidR="008F46F0" w:rsidRDefault="008F4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E13FA9" w14:paraId="62B397C4" w14:textId="77777777" w:rsidTr="0005791F">
      <w:tc>
        <w:tcPr>
          <w:tcW w:w="2551" w:type="dxa"/>
        </w:tcPr>
        <w:p w14:paraId="6BBA3C99" w14:textId="5E9FDAC0" w:rsidR="00E13FA9" w:rsidRDefault="007E0E0D" w:rsidP="007E0E0D">
          <w:pPr>
            <w:pStyle w:val="PageNo"/>
            <w:jc w:val="left"/>
          </w:pPr>
          <w:r>
            <w:rPr>
              <w:noProof/>
            </w:rPr>
            <w:drawing>
              <wp:inline distT="0" distB="0" distL="0" distR="0" wp14:anchorId="711FBFDA" wp14:editId="6A101464">
                <wp:extent cx="1620259" cy="152280"/>
                <wp:effectExtent l="0" t="0" r="0" b="0"/>
                <wp:docPr id="2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626128" name="Picture 3"/>
                        <pic:cNvPicPr/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0" y="0"/>
                          <a:ext cx="1620259" cy="15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       </w:t>
          </w:r>
          <w:r w:rsidR="00E13FA9" w:rsidRPr="008F46F0">
            <w:t xml:space="preserve">Page </w:t>
          </w:r>
          <w:r w:rsidR="00E13FA9" w:rsidRPr="008F46F0">
            <w:fldChar w:fldCharType="begin"/>
          </w:r>
          <w:r w:rsidR="00E13FA9" w:rsidRPr="008F46F0">
            <w:instrText xml:space="preserve"> PAGE  \* Arabic  \* MERGEFORMAT </w:instrText>
          </w:r>
          <w:r w:rsidR="00E13FA9" w:rsidRPr="008F46F0">
            <w:fldChar w:fldCharType="separate"/>
          </w:r>
          <w:r w:rsidR="00E13FA9" w:rsidRPr="008F46F0">
            <w:rPr>
              <w:noProof/>
            </w:rPr>
            <w:t>1</w:t>
          </w:r>
          <w:r w:rsidR="00E13FA9" w:rsidRPr="008F46F0">
            <w:fldChar w:fldCharType="end"/>
          </w:r>
          <w:r w:rsidR="00E13FA9" w:rsidRPr="008F46F0">
            <w:t xml:space="preserve"> of </w:t>
          </w:r>
          <w:r w:rsidR="00E51A2C">
            <w:fldChar w:fldCharType="begin"/>
          </w:r>
          <w:r w:rsidR="00E51A2C">
            <w:instrText>NUMPAGES  \* Arabic  \* MERGEFORMAT</w:instrText>
          </w:r>
          <w:r w:rsidR="00E51A2C">
            <w:fldChar w:fldCharType="separate"/>
          </w:r>
          <w:r w:rsidR="00E13FA9" w:rsidRPr="008F46F0">
            <w:rPr>
              <w:noProof/>
            </w:rPr>
            <w:t>2</w:t>
          </w:r>
          <w:r w:rsidR="00E51A2C">
            <w:rPr>
              <w:noProof/>
            </w:rPr>
            <w:fldChar w:fldCharType="end"/>
          </w:r>
        </w:p>
      </w:tc>
    </w:tr>
  </w:tbl>
  <w:p w14:paraId="7AC2F7CF" w14:textId="77777777" w:rsidR="00DE7F3D" w:rsidRDefault="00DE7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0D5F" w14:textId="77777777" w:rsidR="00775874" w:rsidRDefault="00775874" w:rsidP="0013691B">
      <w:pPr>
        <w:spacing w:after="0" w:line="240" w:lineRule="auto"/>
      </w:pPr>
      <w:r>
        <w:separator/>
      </w:r>
    </w:p>
  </w:footnote>
  <w:footnote w:type="continuationSeparator" w:id="0">
    <w:p w14:paraId="0DD0E0DB" w14:textId="77777777" w:rsidR="00775874" w:rsidRDefault="00775874" w:rsidP="0013691B">
      <w:pPr>
        <w:spacing w:after="0" w:line="240" w:lineRule="auto"/>
      </w:pPr>
      <w:r>
        <w:continuationSeparator/>
      </w:r>
    </w:p>
  </w:footnote>
  <w:footnote w:type="continuationNotice" w:id="1">
    <w:p w14:paraId="6B47F558" w14:textId="77777777" w:rsidR="00775874" w:rsidRDefault="007758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E8AD" w14:textId="77777777" w:rsidR="00CD4965" w:rsidRDefault="00CD4965">
    <w:pPr>
      <w:pStyle w:val="Header"/>
    </w:pPr>
  </w:p>
  <w:p w14:paraId="035A9752" w14:textId="77777777" w:rsidR="00CD4965" w:rsidRDefault="00CD4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DD87" w14:textId="77777777" w:rsidR="003B542B" w:rsidRDefault="00B30C0D" w:rsidP="00B30C0D">
    <w:pPr>
      <w:pStyle w:val="Tiny"/>
    </w:pPr>
    <w:r>
      <w:t xml:space="preserve"> </w:t>
    </w:r>
  </w:p>
  <w:tbl>
    <w:tblPr>
      <w:tblStyle w:val="TableGrid"/>
      <w:tblpPr w:leftFromText="181" w:rightFromText="181" w:vertAnchor="page" w:horzAnchor="page" w:tblpYSpec="top"/>
      <w:tblOverlap w:val="never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40"/>
    </w:tblGrid>
    <w:tr w:rsidR="003B542B" w14:paraId="500A4301" w14:textId="77777777" w:rsidTr="005547FE">
      <w:trPr>
        <w:trHeight w:val="3402"/>
      </w:trPr>
      <w:tc>
        <w:tcPr>
          <w:tcW w:w="11906" w:type="dxa"/>
        </w:tcPr>
        <w:p w14:paraId="616DE580" w14:textId="49DAF43B" w:rsidR="003B542B" w:rsidRDefault="0014210B" w:rsidP="005547FE">
          <w:pPr>
            <w:pStyle w:val="Header"/>
          </w:pPr>
          <w:r>
            <w:rPr>
              <w:noProof/>
            </w:rPr>
            <w:drawing>
              <wp:inline distT="0" distB="0" distL="0" distR="0" wp14:anchorId="6FD85BDD" wp14:editId="217E09E2">
                <wp:extent cx="7580448" cy="1120588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0973" cy="11413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B95F98" w14:textId="77777777" w:rsidR="00B30C0D" w:rsidRDefault="00B30C0D" w:rsidP="00B30C0D">
    <w:pPr>
      <w:pStyle w:val="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025E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6645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AA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AA3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7250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679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EE7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2C1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D44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40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66E85C18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12341184"/>
    <w:multiLevelType w:val="hybridMultilevel"/>
    <w:tmpl w:val="30BAB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247F4"/>
    <w:multiLevelType w:val="hybridMultilevel"/>
    <w:tmpl w:val="6CEE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6D756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7920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7" w15:restartNumberingAfterBreak="0">
    <w:nsid w:val="56C80AAE"/>
    <w:multiLevelType w:val="hybridMultilevel"/>
    <w:tmpl w:val="4B6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19" w15:restartNumberingAfterBreak="0">
    <w:nsid w:val="61357FF7"/>
    <w:multiLevelType w:val="hybridMultilevel"/>
    <w:tmpl w:val="55C8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1641"/>
    <w:multiLevelType w:val="hybridMultilevel"/>
    <w:tmpl w:val="DA4E7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A22D8"/>
    <w:multiLevelType w:val="hybridMultilevel"/>
    <w:tmpl w:val="0DC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6414">
    <w:abstractNumId w:val="18"/>
  </w:num>
  <w:num w:numId="2" w16cid:durableId="1064717496">
    <w:abstractNumId w:val="10"/>
  </w:num>
  <w:num w:numId="3" w16cid:durableId="1498885165">
    <w:abstractNumId w:val="16"/>
  </w:num>
  <w:num w:numId="4" w16cid:durableId="756824434">
    <w:abstractNumId w:val="15"/>
  </w:num>
  <w:num w:numId="5" w16cid:durableId="1375813734">
    <w:abstractNumId w:val="14"/>
  </w:num>
  <w:num w:numId="6" w16cid:durableId="470951717">
    <w:abstractNumId w:val="13"/>
  </w:num>
  <w:num w:numId="7" w16cid:durableId="1860772491">
    <w:abstractNumId w:val="9"/>
  </w:num>
  <w:num w:numId="8" w16cid:durableId="481850111">
    <w:abstractNumId w:val="7"/>
  </w:num>
  <w:num w:numId="9" w16cid:durableId="154033890">
    <w:abstractNumId w:val="6"/>
  </w:num>
  <w:num w:numId="10" w16cid:durableId="498619029">
    <w:abstractNumId w:val="5"/>
  </w:num>
  <w:num w:numId="11" w16cid:durableId="1641960319">
    <w:abstractNumId w:val="4"/>
  </w:num>
  <w:num w:numId="12" w16cid:durableId="854852693">
    <w:abstractNumId w:val="8"/>
  </w:num>
  <w:num w:numId="13" w16cid:durableId="1705907664">
    <w:abstractNumId w:val="3"/>
  </w:num>
  <w:num w:numId="14" w16cid:durableId="601105850">
    <w:abstractNumId w:val="2"/>
  </w:num>
  <w:num w:numId="15" w16cid:durableId="920914561">
    <w:abstractNumId w:val="1"/>
  </w:num>
  <w:num w:numId="16" w16cid:durableId="1786657939">
    <w:abstractNumId w:val="0"/>
  </w:num>
  <w:num w:numId="17" w16cid:durableId="1265654978">
    <w:abstractNumId w:val="16"/>
  </w:num>
  <w:num w:numId="18" w16cid:durableId="1594819159">
    <w:abstractNumId w:val="10"/>
  </w:num>
  <w:num w:numId="19" w16cid:durableId="772362875">
    <w:abstractNumId w:val="18"/>
  </w:num>
  <w:num w:numId="20" w16cid:durableId="1542277896">
    <w:abstractNumId w:val="20"/>
  </w:num>
  <w:num w:numId="21" w16cid:durableId="708798279">
    <w:abstractNumId w:val="11"/>
  </w:num>
  <w:num w:numId="22" w16cid:durableId="1641425537">
    <w:abstractNumId w:val="21"/>
  </w:num>
  <w:num w:numId="23" w16cid:durableId="1837500466">
    <w:abstractNumId w:val="17"/>
  </w:num>
  <w:num w:numId="24" w16cid:durableId="1807577850">
    <w:abstractNumId w:val="19"/>
  </w:num>
  <w:num w:numId="25" w16cid:durableId="78153751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abicSetRight" w:val="True"/>
    <w:docVar w:name="DocType" w:val="Letter"/>
    <w:docVar w:name="Template" w:val="GF Branded Document Template.dotx"/>
  </w:docVars>
  <w:rsids>
    <w:rsidRoot w:val="009735A6"/>
    <w:rsid w:val="000010E9"/>
    <w:rsid w:val="0000275D"/>
    <w:rsid w:val="000067AC"/>
    <w:rsid w:val="0000707B"/>
    <w:rsid w:val="00024539"/>
    <w:rsid w:val="00027D89"/>
    <w:rsid w:val="00034984"/>
    <w:rsid w:val="00047C4F"/>
    <w:rsid w:val="00050558"/>
    <w:rsid w:val="00054E5F"/>
    <w:rsid w:val="000631BB"/>
    <w:rsid w:val="00063A1B"/>
    <w:rsid w:val="00070839"/>
    <w:rsid w:val="0007104B"/>
    <w:rsid w:val="000715D8"/>
    <w:rsid w:val="00094C6A"/>
    <w:rsid w:val="00097C58"/>
    <w:rsid w:val="000A6CC7"/>
    <w:rsid w:val="000B3A33"/>
    <w:rsid w:val="000C2E87"/>
    <w:rsid w:val="000C315D"/>
    <w:rsid w:val="000C377B"/>
    <w:rsid w:val="000C647F"/>
    <w:rsid w:val="000D7AC8"/>
    <w:rsid w:val="000E2442"/>
    <w:rsid w:val="000E4F70"/>
    <w:rsid w:val="000F146B"/>
    <w:rsid w:val="000F5044"/>
    <w:rsid w:val="000F7FF5"/>
    <w:rsid w:val="00110820"/>
    <w:rsid w:val="00125481"/>
    <w:rsid w:val="001262DC"/>
    <w:rsid w:val="001309EA"/>
    <w:rsid w:val="00131AC7"/>
    <w:rsid w:val="00133325"/>
    <w:rsid w:val="0013691B"/>
    <w:rsid w:val="00141922"/>
    <w:rsid w:val="0014210B"/>
    <w:rsid w:val="00150C93"/>
    <w:rsid w:val="001540E2"/>
    <w:rsid w:val="001738B3"/>
    <w:rsid w:val="00175F71"/>
    <w:rsid w:val="00197D0F"/>
    <w:rsid w:val="001B2690"/>
    <w:rsid w:val="001C0D6D"/>
    <w:rsid w:val="001C1F29"/>
    <w:rsid w:val="001E102C"/>
    <w:rsid w:val="001E31FC"/>
    <w:rsid w:val="001E41D2"/>
    <w:rsid w:val="001F6215"/>
    <w:rsid w:val="001F6775"/>
    <w:rsid w:val="00204E3E"/>
    <w:rsid w:val="00205C8F"/>
    <w:rsid w:val="002264B3"/>
    <w:rsid w:val="00236822"/>
    <w:rsid w:val="0024020E"/>
    <w:rsid w:val="0024258F"/>
    <w:rsid w:val="0025351E"/>
    <w:rsid w:val="00255A6C"/>
    <w:rsid w:val="00262521"/>
    <w:rsid w:val="0026531E"/>
    <w:rsid w:val="00266AEC"/>
    <w:rsid w:val="00276608"/>
    <w:rsid w:val="00284808"/>
    <w:rsid w:val="00290822"/>
    <w:rsid w:val="002A72DB"/>
    <w:rsid w:val="002A7377"/>
    <w:rsid w:val="002B07E9"/>
    <w:rsid w:val="002B0F35"/>
    <w:rsid w:val="002C35FE"/>
    <w:rsid w:val="002E5A14"/>
    <w:rsid w:val="002F2F7C"/>
    <w:rsid w:val="00313FF6"/>
    <w:rsid w:val="00314800"/>
    <w:rsid w:val="00320820"/>
    <w:rsid w:val="00346BEB"/>
    <w:rsid w:val="003477D1"/>
    <w:rsid w:val="00375700"/>
    <w:rsid w:val="00375FF3"/>
    <w:rsid w:val="0038486D"/>
    <w:rsid w:val="003939E3"/>
    <w:rsid w:val="003A2280"/>
    <w:rsid w:val="003A5EB1"/>
    <w:rsid w:val="003B09C8"/>
    <w:rsid w:val="003B3B8A"/>
    <w:rsid w:val="003B542B"/>
    <w:rsid w:val="003C4A20"/>
    <w:rsid w:val="003C6170"/>
    <w:rsid w:val="003D5773"/>
    <w:rsid w:val="003E59B0"/>
    <w:rsid w:val="003F167F"/>
    <w:rsid w:val="003F4048"/>
    <w:rsid w:val="004106B6"/>
    <w:rsid w:val="004273E8"/>
    <w:rsid w:val="004345DC"/>
    <w:rsid w:val="00436093"/>
    <w:rsid w:val="00437DC3"/>
    <w:rsid w:val="004431F4"/>
    <w:rsid w:val="004438BA"/>
    <w:rsid w:val="004456B9"/>
    <w:rsid w:val="00464F55"/>
    <w:rsid w:val="00477290"/>
    <w:rsid w:val="004A3FC4"/>
    <w:rsid w:val="004B1EE5"/>
    <w:rsid w:val="004C0103"/>
    <w:rsid w:val="004C0331"/>
    <w:rsid w:val="004C060B"/>
    <w:rsid w:val="004C4D04"/>
    <w:rsid w:val="004D4827"/>
    <w:rsid w:val="004E14F7"/>
    <w:rsid w:val="004E1E0A"/>
    <w:rsid w:val="004E72DC"/>
    <w:rsid w:val="004F3017"/>
    <w:rsid w:val="004F3131"/>
    <w:rsid w:val="004F4850"/>
    <w:rsid w:val="0050031E"/>
    <w:rsid w:val="005012A4"/>
    <w:rsid w:val="005034DF"/>
    <w:rsid w:val="005232DE"/>
    <w:rsid w:val="005547FE"/>
    <w:rsid w:val="0055523F"/>
    <w:rsid w:val="005578E8"/>
    <w:rsid w:val="00560096"/>
    <w:rsid w:val="00560302"/>
    <w:rsid w:val="00560846"/>
    <w:rsid w:val="00560B57"/>
    <w:rsid w:val="00562B3D"/>
    <w:rsid w:val="0056625F"/>
    <w:rsid w:val="00567C64"/>
    <w:rsid w:val="00573106"/>
    <w:rsid w:val="00582C20"/>
    <w:rsid w:val="0058415B"/>
    <w:rsid w:val="0059721C"/>
    <w:rsid w:val="005A2B67"/>
    <w:rsid w:val="005A7DE2"/>
    <w:rsid w:val="005C414B"/>
    <w:rsid w:val="005C45F0"/>
    <w:rsid w:val="005E0753"/>
    <w:rsid w:val="005E0AB3"/>
    <w:rsid w:val="005E146D"/>
    <w:rsid w:val="005F6D34"/>
    <w:rsid w:val="00615AB5"/>
    <w:rsid w:val="00623679"/>
    <w:rsid w:val="00624388"/>
    <w:rsid w:val="0063467F"/>
    <w:rsid w:val="006349F2"/>
    <w:rsid w:val="00644ADF"/>
    <w:rsid w:val="00652EB5"/>
    <w:rsid w:val="006533BD"/>
    <w:rsid w:val="00654E31"/>
    <w:rsid w:val="00665850"/>
    <w:rsid w:val="00667DF0"/>
    <w:rsid w:val="00673D5D"/>
    <w:rsid w:val="00675C66"/>
    <w:rsid w:val="00677737"/>
    <w:rsid w:val="00681ABF"/>
    <w:rsid w:val="006A08A7"/>
    <w:rsid w:val="006B2CEC"/>
    <w:rsid w:val="006C1655"/>
    <w:rsid w:val="006C5FBF"/>
    <w:rsid w:val="006D7EAB"/>
    <w:rsid w:val="006E0942"/>
    <w:rsid w:val="006E1562"/>
    <w:rsid w:val="006F658C"/>
    <w:rsid w:val="007074DE"/>
    <w:rsid w:val="00710A12"/>
    <w:rsid w:val="0072033A"/>
    <w:rsid w:val="00731696"/>
    <w:rsid w:val="00745D8E"/>
    <w:rsid w:val="00760AF4"/>
    <w:rsid w:val="007624D6"/>
    <w:rsid w:val="007653C7"/>
    <w:rsid w:val="00771891"/>
    <w:rsid w:val="00775874"/>
    <w:rsid w:val="0078662E"/>
    <w:rsid w:val="007941F1"/>
    <w:rsid w:val="007961CF"/>
    <w:rsid w:val="00797DD2"/>
    <w:rsid w:val="007A59CE"/>
    <w:rsid w:val="007A59EF"/>
    <w:rsid w:val="007D3C33"/>
    <w:rsid w:val="007D7982"/>
    <w:rsid w:val="007E0E0D"/>
    <w:rsid w:val="007E0E79"/>
    <w:rsid w:val="007F1274"/>
    <w:rsid w:val="00800E69"/>
    <w:rsid w:val="008034C9"/>
    <w:rsid w:val="00805279"/>
    <w:rsid w:val="008129C4"/>
    <w:rsid w:val="00813AEF"/>
    <w:rsid w:val="0082282C"/>
    <w:rsid w:val="00822D0E"/>
    <w:rsid w:val="00823A34"/>
    <w:rsid w:val="0083044C"/>
    <w:rsid w:val="00830CF8"/>
    <w:rsid w:val="0083111E"/>
    <w:rsid w:val="008346DA"/>
    <w:rsid w:val="008459C7"/>
    <w:rsid w:val="008514B0"/>
    <w:rsid w:val="00851939"/>
    <w:rsid w:val="00851B9B"/>
    <w:rsid w:val="00863919"/>
    <w:rsid w:val="008664A6"/>
    <w:rsid w:val="0089636E"/>
    <w:rsid w:val="008B4CC6"/>
    <w:rsid w:val="008B7E01"/>
    <w:rsid w:val="008C5C84"/>
    <w:rsid w:val="008D724C"/>
    <w:rsid w:val="008E11A3"/>
    <w:rsid w:val="008F46F0"/>
    <w:rsid w:val="0090102C"/>
    <w:rsid w:val="009026A1"/>
    <w:rsid w:val="00903904"/>
    <w:rsid w:val="00906555"/>
    <w:rsid w:val="00910C10"/>
    <w:rsid w:val="009203E3"/>
    <w:rsid w:val="00940386"/>
    <w:rsid w:val="0094147F"/>
    <w:rsid w:val="00957A4D"/>
    <w:rsid w:val="00964998"/>
    <w:rsid w:val="00967743"/>
    <w:rsid w:val="0097089E"/>
    <w:rsid w:val="009735A6"/>
    <w:rsid w:val="00986D4F"/>
    <w:rsid w:val="009901FA"/>
    <w:rsid w:val="0099049D"/>
    <w:rsid w:val="00993F09"/>
    <w:rsid w:val="00993F0A"/>
    <w:rsid w:val="009956EE"/>
    <w:rsid w:val="009A1943"/>
    <w:rsid w:val="009B2536"/>
    <w:rsid w:val="009C3005"/>
    <w:rsid w:val="009C5FB0"/>
    <w:rsid w:val="009C60C3"/>
    <w:rsid w:val="009D0C32"/>
    <w:rsid w:val="009D3232"/>
    <w:rsid w:val="009E67C6"/>
    <w:rsid w:val="009F0C9D"/>
    <w:rsid w:val="009F1F7D"/>
    <w:rsid w:val="009F304E"/>
    <w:rsid w:val="009F5B4C"/>
    <w:rsid w:val="00A0131B"/>
    <w:rsid w:val="00A04A32"/>
    <w:rsid w:val="00A10DAE"/>
    <w:rsid w:val="00A13A2F"/>
    <w:rsid w:val="00A13C52"/>
    <w:rsid w:val="00A24EE3"/>
    <w:rsid w:val="00A3033F"/>
    <w:rsid w:val="00A33760"/>
    <w:rsid w:val="00A372CB"/>
    <w:rsid w:val="00A43DBE"/>
    <w:rsid w:val="00A4492A"/>
    <w:rsid w:val="00A45274"/>
    <w:rsid w:val="00A46612"/>
    <w:rsid w:val="00A70249"/>
    <w:rsid w:val="00A70C41"/>
    <w:rsid w:val="00A77CCB"/>
    <w:rsid w:val="00A80BD5"/>
    <w:rsid w:val="00A84315"/>
    <w:rsid w:val="00A85FE7"/>
    <w:rsid w:val="00AB16AE"/>
    <w:rsid w:val="00AB43B4"/>
    <w:rsid w:val="00AC49FA"/>
    <w:rsid w:val="00AD7D8D"/>
    <w:rsid w:val="00AE5970"/>
    <w:rsid w:val="00B05690"/>
    <w:rsid w:val="00B05A48"/>
    <w:rsid w:val="00B248B8"/>
    <w:rsid w:val="00B2555E"/>
    <w:rsid w:val="00B266D3"/>
    <w:rsid w:val="00B30C0D"/>
    <w:rsid w:val="00B33F84"/>
    <w:rsid w:val="00B37525"/>
    <w:rsid w:val="00B45357"/>
    <w:rsid w:val="00B501E9"/>
    <w:rsid w:val="00B56EC8"/>
    <w:rsid w:val="00B57683"/>
    <w:rsid w:val="00B62A30"/>
    <w:rsid w:val="00B64FBE"/>
    <w:rsid w:val="00B677ED"/>
    <w:rsid w:val="00B84AD3"/>
    <w:rsid w:val="00BC19AC"/>
    <w:rsid w:val="00BC2F80"/>
    <w:rsid w:val="00BC78BE"/>
    <w:rsid w:val="00BD19BF"/>
    <w:rsid w:val="00BD3250"/>
    <w:rsid w:val="00BD63BC"/>
    <w:rsid w:val="00BD6B50"/>
    <w:rsid w:val="00BE0E20"/>
    <w:rsid w:val="00BE465E"/>
    <w:rsid w:val="00BF3FF2"/>
    <w:rsid w:val="00BF7B98"/>
    <w:rsid w:val="00C0414A"/>
    <w:rsid w:val="00C07252"/>
    <w:rsid w:val="00C14662"/>
    <w:rsid w:val="00C23982"/>
    <w:rsid w:val="00C25475"/>
    <w:rsid w:val="00C26026"/>
    <w:rsid w:val="00C32982"/>
    <w:rsid w:val="00C47397"/>
    <w:rsid w:val="00C551FC"/>
    <w:rsid w:val="00C615CC"/>
    <w:rsid w:val="00C66623"/>
    <w:rsid w:val="00C712A1"/>
    <w:rsid w:val="00C83A25"/>
    <w:rsid w:val="00C92466"/>
    <w:rsid w:val="00CA1714"/>
    <w:rsid w:val="00CA4732"/>
    <w:rsid w:val="00CB1B8B"/>
    <w:rsid w:val="00CB302A"/>
    <w:rsid w:val="00CB64B8"/>
    <w:rsid w:val="00CC25DE"/>
    <w:rsid w:val="00CD4965"/>
    <w:rsid w:val="00CE7C57"/>
    <w:rsid w:val="00CF1792"/>
    <w:rsid w:val="00D06ADA"/>
    <w:rsid w:val="00D14B6D"/>
    <w:rsid w:val="00D2167D"/>
    <w:rsid w:val="00D25123"/>
    <w:rsid w:val="00D313F7"/>
    <w:rsid w:val="00D41F3E"/>
    <w:rsid w:val="00D462B0"/>
    <w:rsid w:val="00D55BAC"/>
    <w:rsid w:val="00D629AF"/>
    <w:rsid w:val="00D66BDA"/>
    <w:rsid w:val="00D77F72"/>
    <w:rsid w:val="00D81111"/>
    <w:rsid w:val="00D82ACB"/>
    <w:rsid w:val="00D840CF"/>
    <w:rsid w:val="00D872C3"/>
    <w:rsid w:val="00D931C4"/>
    <w:rsid w:val="00D93C42"/>
    <w:rsid w:val="00DB20A8"/>
    <w:rsid w:val="00DC5DDE"/>
    <w:rsid w:val="00DE7F3D"/>
    <w:rsid w:val="00DF075F"/>
    <w:rsid w:val="00E13897"/>
    <w:rsid w:val="00E13FA9"/>
    <w:rsid w:val="00E1775B"/>
    <w:rsid w:val="00E20426"/>
    <w:rsid w:val="00E21BE4"/>
    <w:rsid w:val="00E33F02"/>
    <w:rsid w:val="00E362B7"/>
    <w:rsid w:val="00E42F93"/>
    <w:rsid w:val="00E51A2C"/>
    <w:rsid w:val="00E54334"/>
    <w:rsid w:val="00E83224"/>
    <w:rsid w:val="00E93071"/>
    <w:rsid w:val="00E963C4"/>
    <w:rsid w:val="00EA1625"/>
    <w:rsid w:val="00EA2920"/>
    <w:rsid w:val="00EA6E13"/>
    <w:rsid w:val="00EB0EA7"/>
    <w:rsid w:val="00EB0EFB"/>
    <w:rsid w:val="00EB51A7"/>
    <w:rsid w:val="00EC090C"/>
    <w:rsid w:val="00EC1C96"/>
    <w:rsid w:val="00EC6F6B"/>
    <w:rsid w:val="00ED702F"/>
    <w:rsid w:val="00EE2E56"/>
    <w:rsid w:val="00EE4B61"/>
    <w:rsid w:val="00EE56A8"/>
    <w:rsid w:val="00F1074B"/>
    <w:rsid w:val="00F1127F"/>
    <w:rsid w:val="00F11F8D"/>
    <w:rsid w:val="00F21DC8"/>
    <w:rsid w:val="00F253A4"/>
    <w:rsid w:val="00F27B88"/>
    <w:rsid w:val="00F533CD"/>
    <w:rsid w:val="00F6514B"/>
    <w:rsid w:val="00F700F9"/>
    <w:rsid w:val="00F80AA6"/>
    <w:rsid w:val="00F81551"/>
    <w:rsid w:val="00F953D1"/>
    <w:rsid w:val="00F96CF1"/>
    <w:rsid w:val="00FA018D"/>
    <w:rsid w:val="00FA3D5E"/>
    <w:rsid w:val="00FB46E7"/>
    <w:rsid w:val="00FC3933"/>
    <w:rsid w:val="00FD4536"/>
    <w:rsid w:val="00FE75BD"/>
    <w:rsid w:val="00FF347A"/>
    <w:rsid w:val="00FF57B2"/>
    <w:rsid w:val="1FAE3CDE"/>
    <w:rsid w:val="260DF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B1643"/>
  <w15:chartTrackingRefBased/>
  <w15:docId w15:val="{273F3AF9-0F4E-462F-A58D-6B4FECE4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044"/>
    <w:pPr>
      <w:spacing w:after="24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1FC"/>
    <w:pPr>
      <w:keepNext/>
      <w:keepLines/>
      <w:numPr>
        <w:numId w:val="1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31FC"/>
    <w:pPr>
      <w:keepNext/>
      <w:keepLines/>
      <w:numPr>
        <w:ilvl w:val="1"/>
        <w:numId w:val="19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1E31FC"/>
    <w:pPr>
      <w:keepNext/>
      <w:keepLines/>
      <w:numPr>
        <w:ilvl w:val="2"/>
        <w:numId w:val="19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E31FC"/>
    <w:pPr>
      <w:keepNext/>
      <w:keepLines/>
      <w:numPr>
        <w:ilvl w:val="3"/>
        <w:numId w:val="19"/>
      </w:numPr>
      <w:spacing w:before="40" w:after="0"/>
      <w:outlineLvl w:val="3"/>
    </w:pPr>
    <w:rPr>
      <w:rFonts w:eastAsiaTheme="majorEastAsia" w:cs="Arial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E31FC"/>
    <w:pPr>
      <w:keepNext/>
      <w:keepLines/>
      <w:numPr>
        <w:ilvl w:val="4"/>
        <w:numId w:val="19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E31FC"/>
    <w:pPr>
      <w:keepNext/>
      <w:keepLines/>
      <w:numPr>
        <w:ilvl w:val="5"/>
        <w:numId w:val="19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E31FC"/>
    <w:pPr>
      <w:keepNext/>
      <w:keepLines/>
      <w:numPr>
        <w:ilvl w:val="6"/>
        <w:numId w:val="19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E31FC"/>
    <w:pPr>
      <w:keepNext/>
      <w:keepLines/>
      <w:numPr>
        <w:ilvl w:val="7"/>
        <w:numId w:val="19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31FC"/>
    <w:pPr>
      <w:keepNext/>
      <w:keepLines/>
      <w:numPr>
        <w:ilvl w:val="8"/>
        <w:numId w:val="19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D0F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0F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97D0F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7D0F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9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Details">
    <w:name w:val="Address Details"/>
    <w:basedOn w:val="Normal"/>
    <w:uiPriority w:val="10"/>
    <w:qFormat/>
    <w:rsid w:val="00197D0F"/>
    <w:pPr>
      <w:spacing w:after="0" w:line="240" w:lineRule="atLeast"/>
      <w:contextualSpacing/>
    </w:pPr>
    <w:rPr>
      <w:sz w:val="20"/>
    </w:rPr>
  </w:style>
  <w:style w:type="paragraph" w:customStyle="1" w:styleId="Yours">
    <w:name w:val="Yours"/>
    <w:basedOn w:val="Normal"/>
    <w:next w:val="Author"/>
    <w:uiPriority w:val="12"/>
    <w:qFormat/>
    <w:rsid w:val="00197D0F"/>
    <w:pPr>
      <w:keepNext/>
      <w:keepLines/>
      <w:spacing w:before="24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12"/>
    <w:qFormat/>
    <w:rsid w:val="00197D0F"/>
    <w:pPr>
      <w:keepNext/>
      <w:keepLines/>
      <w:spacing w:after="0"/>
    </w:pPr>
    <w:rPr>
      <w:rFonts w:asciiTheme="majorHAnsi" w:hAnsiTheme="majorHAnsi"/>
      <w:szCs w:val="20"/>
    </w:rPr>
  </w:style>
  <w:style w:type="paragraph" w:customStyle="1" w:styleId="JobTitle">
    <w:name w:val="JobTitle"/>
    <w:basedOn w:val="Normal"/>
    <w:uiPriority w:val="12"/>
    <w:qFormat/>
    <w:rsid w:val="00197D0F"/>
    <w:pPr>
      <w:keepNext/>
      <w:keepLines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11"/>
    <w:rsid w:val="00197D0F"/>
    <w:pPr>
      <w:spacing w:before="360" w:line="240" w:lineRule="atLeast"/>
    </w:pPr>
  </w:style>
  <w:style w:type="character" w:customStyle="1" w:styleId="Subject">
    <w:name w:val="Subject"/>
    <w:basedOn w:val="DefaultParagraphFont"/>
    <w:uiPriority w:val="10"/>
    <w:rsid w:val="00EB0EA7"/>
    <w:rPr>
      <w:rFonts w:asciiTheme="majorHAnsi" w:hAnsiTheme="majorHAnsi"/>
      <w:b w:val="0"/>
      <w:caps w:val="0"/>
      <w:smallCaps w:val="0"/>
      <w:noProof w:val="0"/>
      <w:sz w:val="24"/>
      <w:lang w:val="en-US"/>
    </w:rPr>
  </w:style>
  <w:style w:type="table" w:customStyle="1" w:styleId="GlobalFund">
    <w:name w:val="Global Fund"/>
    <w:basedOn w:val="TableNormal"/>
    <w:uiPriority w:val="99"/>
    <w:rsid w:val="00197D0F"/>
    <w:pPr>
      <w:spacing w:after="0" w:line="240" w:lineRule="auto"/>
    </w:pPr>
    <w:rPr>
      <w:color w:val="595959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E31FC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31FC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197D0F"/>
    <w:pPr>
      <w:spacing w:after="0"/>
    </w:pPr>
  </w:style>
  <w:style w:type="paragraph" w:customStyle="1" w:styleId="Note">
    <w:name w:val="Note"/>
    <w:basedOn w:val="Normal"/>
    <w:uiPriority w:val="29"/>
    <w:qFormat/>
    <w:rsid w:val="00197D0F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97D0F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D0F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paragraph" w:styleId="NoSpacing">
    <w:name w:val="No Spacing"/>
    <w:uiPriority w:val="14"/>
    <w:qFormat/>
    <w:rsid w:val="00197D0F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D0F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D0F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197D0F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197D0F"/>
    <w:rPr>
      <w:color w:val="808080"/>
      <w:lang w:val="en-US"/>
    </w:rPr>
  </w:style>
  <w:style w:type="paragraph" w:customStyle="1" w:styleId="Tiny">
    <w:name w:val="Tiny"/>
    <w:basedOn w:val="Normal"/>
    <w:uiPriority w:val="15"/>
    <w:semiHidden/>
    <w:qFormat/>
    <w:rsid w:val="00197D0F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197D0F"/>
    <w:pPr>
      <w:spacing w:after="600" w:line="240" w:lineRule="auto"/>
      <w:contextualSpacing/>
    </w:pPr>
    <w:rPr>
      <w:rFonts w:asciiTheme="majorHAnsi" w:eastAsiaTheme="majorEastAsia" w:hAnsiTheme="majorHAnsi" w:cstheme="majorBidi"/>
      <w:kern w:val="28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197D0F"/>
    <w:rPr>
      <w:rFonts w:asciiTheme="majorHAnsi" w:eastAsiaTheme="majorEastAsia" w:hAnsiTheme="majorHAnsi" w:cstheme="majorBidi"/>
      <w:kern w:val="28"/>
      <w:sz w:val="8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197D0F"/>
    <w:pPr>
      <w:numPr>
        <w:ilvl w:val="1"/>
      </w:numPr>
      <w:spacing w:after="0" w:line="440" w:lineRule="atLeast"/>
    </w:pPr>
    <w:rPr>
      <w:rFonts w:eastAsiaTheme="minorEastAsia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197D0F"/>
    <w:rPr>
      <w:rFonts w:eastAsiaTheme="minorEastAsia"/>
      <w:sz w:val="36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197D0F"/>
    <w:pPr>
      <w:numPr>
        <w:numId w:val="2"/>
      </w:numPr>
      <w:spacing w:after="120"/>
      <w:contextualSpacing/>
      <w:jc w:val="both"/>
    </w:pPr>
    <w:rPr>
      <w:szCs w:val="20"/>
    </w:rPr>
  </w:style>
  <w:style w:type="paragraph" w:customStyle="1" w:styleId="Bullet2">
    <w:name w:val="Bullet 2"/>
    <w:basedOn w:val="Normal"/>
    <w:uiPriority w:val="2"/>
    <w:qFormat/>
    <w:rsid w:val="00197D0F"/>
    <w:pPr>
      <w:numPr>
        <w:ilvl w:val="1"/>
        <w:numId w:val="18"/>
      </w:numPr>
      <w:spacing w:after="120"/>
      <w:contextualSpacing/>
      <w:jc w:val="both"/>
    </w:pPr>
    <w:rPr>
      <w:szCs w:val="20"/>
    </w:rPr>
  </w:style>
  <w:style w:type="numbering" w:customStyle="1" w:styleId="NumbLstBullet">
    <w:name w:val="NumbLstBullet"/>
    <w:uiPriority w:val="99"/>
    <w:rsid w:val="00197D0F"/>
    <w:pPr>
      <w:numPr>
        <w:numId w:val="2"/>
      </w:numPr>
    </w:pPr>
  </w:style>
  <w:style w:type="paragraph" w:customStyle="1" w:styleId="AlphaList1">
    <w:name w:val="AlphaList 1"/>
    <w:basedOn w:val="Normal"/>
    <w:uiPriority w:val="1"/>
    <w:qFormat/>
    <w:rsid w:val="00197D0F"/>
    <w:pPr>
      <w:numPr>
        <w:numId w:val="3"/>
      </w:numPr>
      <w:spacing w:after="120"/>
      <w:contextualSpacing/>
      <w:jc w:val="both"/>
    </w:pPr>
    <w:rPr>
      <w:sz w:val="20"/>
      <w:szCs w:val="20"/>
    </w:rPr>
  </w:style>
  <w:style w:type="paragraph" w:customStyle="1" w:styleId="AlphaList2">
    <w:name w:val="AlphaList 2"/>
    <w:basedOn w:val="Normal"/>
    <w:uiPriority w:val="1"/>
    <w:qFormat/>
    <w:rsid w:val="00197D0F"/>
    <w:pPr>
      <w:numPr>
        <w:ilvl w:val="1"/>
        <w:numId w:val="17"/>
      </w:numPr>
      <w:spacing w:after="120"/>
      <w:contextualSpacing/>
      <w:jc w:val="both"/>
    </w:pPr>
    <w:rPr>
      <w:sz w:val="20"/>
      <w:szCs w:val="20"/>
    </w:rPr>
  </w:style>
  <w:style w:type="numbering" w:customStyle="1" w:styleId="NumbListAlpha">
    <w:name w:val="NumbListAlpha"/>
    <w:uiPriority w:val="99"/>
    <w:rsid w:val="00197D0F"/>
    <w:pPr>
      <w:numPr>
        <w:numId w:val="3"/>
      </w:numPr>
    </w:pPr>
  </w:style>
  <w:style w:type="paragraph" w:customStyle="1" w:styleId="Bullet3">
    <w:name w:val="Bullet 3"/>
    <w:basedOn w:val="Normal"/>
    <w:uiPriority w:val="2"/>
    <w:rsid w:val="00197D0F"/>
    <w:pPr>
      <w:numPr>
        <w:ilvl w:val="2"/>
        <w:numId w:val="18"/>
      </w:numPr>
      <w:spacing w:line="276" w:lineRule="auto"/>
      <w:contextualSpacing/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E31FC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3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3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197D0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97D0F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97D0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0F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7D0F"/>
  </w:style>
  <w:style w:type="paragraph" w:styleId="BlockText">
    <w:name w:val="Block Text"/>
    <w:basedOn w:val="Normal"/>
    <w:uiPriority w:val="99"/>
    <w:semiHidden/>
    <w:unhideWhenUsed/>
    <w:rsid w:val="00197D0F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7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D0F"/>
    <w:rPr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7D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7D0F"/>
    <w:rPr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7D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7D0F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7D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7D0F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D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D0F"/>
    <w:rPr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7D0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7D0F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D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D0F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D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D0F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197D0F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D0F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7D0F"/>
    <w:rPr>
      <w:sz w:val="24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7D0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97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D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0F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7D0F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7D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7D0F"/>
    <w:rPr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197D0F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197D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7D0F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D0F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197D0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D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D0F"/>
    <w:rPr>
      <w:i/>
      <w:iCs/>
      <w:sz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197D0F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197D0F"/>
    <w:rPr>
      <w:color w:val="2E4DF9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D0F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97D0F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97D0F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97D0F"/>
    <w:rPr>
      <w:i/>
      <w:iCs/>
      <w:color w:val="EE0C3D" w:themeColor="accent1"/>
      <w:sz w:val="24"/>
      <w:lang w:val="en-US"/>
    </w:rPr>
  </w:style>
  <w:style w:type="character" w:styleId="IntenseReference">
    <w:name w:val="Intense Reference"/>
    <w:basedOn w:val="DefaultParagraphFont"/>
    <w:uiPriority w:val="32"/>
    <w:semiHidden/>
    <w:qFormat/>
    <w:rsid w:val="00197D0F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7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97D0F"/>
    <w:rPr>
      <w:lang w:val="en-US"/>
    </w:rPr>
  </w:style>
  <w:style w:type="paragraph" w:styleId="List">
    <w:name w:val="List"/>
    <w:basedOn w:val="Normal"/>
    <w:uiPriority w:val="99"/>
    <w:semiHidden/>
    <w:unhideWhenUsed/>
    <w:rsid w:val="00197D0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7D0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7D0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7D0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7D0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97D0F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7D0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7D0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7D0F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7D0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7D0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7D0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7D0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7D0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7D0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97D0F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7D0F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7D0F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7D0F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7D0F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197D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97D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7D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7D0F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197D0F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97D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7D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7D0F"/>
    <w:rPr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97D0F"/>
    <w:rPr>
      <w:lang w:val="en-US"/>
    </w:rPr>
  </w:style>
  <w:style w:type="table" w:styleId="PlainTable1">
    <w:name w:val="Plain Table 1"/>
    <w:basedOn w:val="TableNormal"/>
    <w:uiPriority w:val="41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D0F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97D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97D0F"/>
    <w:rPr>
      <w:i/>
      <w:iCs/>
      <w:color w:val="404040" w:themeColor="text1" w:themeTint="BF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7D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7D0F"/>
    <w:rPr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7D0F"/>
    <w:rPr>
      <w:sz w:val="24"/>
      <w:lang w:val="en-US"/>
    </w:rPr>
  </w:style>
  <w:style w:type="character" w:styleId="Strong">
    <w:name w:val="Strong"/>
    <w:basedOn w:val="DefaultParagraphFont"/>
    <w:uiPriority w:val="22"/>
    <w:semiHidden/>
    <w:qFormat/>
    <w:rsid w:val="00197D0F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197D0F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qFormat/>
    <w:rsid w:val="00197D0F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97D0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97D0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97D0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97D0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97D0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7D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97D0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7D0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7D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97D0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97D0F"/>
    <w:pPr>
      <w:spacing w:before="120"/>
    </w:pPr>
    <w:rPr>
      <w:rFonts w:eastAsiaTheme="majorEastAsia" w:cs="Arial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7D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7D0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7D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7D0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7D0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7D0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7D0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7D0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7D0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D0F"/>
    <w:pPr>
      <w:numPr>
        <w:numId w:val="0"/>
      </w:numPr>
      <w:spacing w:after="0" w:line="260" w:lineRule="atLeast"/>
      <w:outlineLvl w:val="9"/>
    </w:pPr>
    <w:rPr>
      <w:b/>
      <w:bCs w:val="0"/>
      <w:noProof w:val="0"/>
      <w:color w:val="B2092D" w:themeColor="accent1" w:themeShade="BF"/>
      <w:szCs w:val="32"/>
    </w:rPr>
  </w:style>
  <w:style w:type="table" w:customStyle="1" w:styleId="GlobalFund11">
    <w:name w:val="Global Fund 1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2withLine">
    <w:name w:val="Heading 2 with Line"/>
    <w:basedOn w:val="Heading2"/>
    <w:next w:val="Normal"/>
    <w:uiPriority w:val="9"/>
    <w:qFormat/>
    <w:rsid w:val="001E31FC"/>
    <w:pPr>
      <w:pBdr>
        <w:top w:val="single" w:sz="2" w:space="3" w:color="auto"/>
      </w:pBdr>
      <w:spacing w:after="260"/>
    </w:pPr>
  </w:style>
  <w:style w:type="paragraph" w:customStyle="1" w:styleId="StandardTitle">
    <w:name w:val="Standard Title"/>
    <w:basedOn w:val="Subtitle"/>
    <w:next w:val="Normal"/>
    <w:uiPriority w:val="8"/>
    <w:qFormat/>
    <w:rsid w:val="00197D0F"/>
    <w:pPr>
      <w:spacing w:line="960" w:lineRule="atLeast"/>
    </w:pPr>
    <w:rPr>
      <w:rFonts w:asciiTheme="majorHAnsi" w:hAnsiTheme="majorHAnsi"/>
      <w:sz w:val="80"/>
    </w:rPr>
  </w:style>
  <w:style w:type="numbering" w:customStyle="1" w:styleId="NumLstHeadings">
    <w:name w:val="NumLstHeadings"/>
    <w:uiPriority w:val="99"/>
    <w:rsid w:val="00197D0F"/>
    <w:pPr>
      <w:numPr>
        <w:numId w:val="6"/>
      </w:numPr>
    </w:pPr>
  </w:style>
  <w:style w:type="paragraph" w:customStyle="1" w:styleId="Heading1NonNumbered">
    <w:name w:val="Heading 1 Non Numbered"/>
    <w:basedOn w:val="Heading1"/>
    <w:next w:val="Normal"/>
    <w:uiPriority w:val="9"/>
    <w:qFormat/>
    <w:rsid w:val="001E31FC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1E31FC"/>
    <w:pPr>
      <w:numPr>
        <w:ilvl w:val="0"/>
        <w:numId w:val="0"/>
      </w:numPr>
    </w:pPr>
  </w:style>
  <w:style w:type="paragraph" w:customStyle="1" w:styleId="PageNo">
    <w:name w:val="Page No"/>
    <w:basedOn w:val="Normal"/>
    <w:uiPriority w:val="19"/>
    <w:qFormat/>
    <w:rsid w:val="00197D0F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BaseTable">
    <w:name w:val="___Base Table"/>
    <w:semiHidden/>
    <w:rsid w:val="00197D0F"/>
    <w:pPr>
      <w:spacing w:after="200" w:line="240" w:lineRule="atLeast"/>
    </w:pPr>
    <w:rPr>
      <w:rFonts w:asciiTheme="minorHAnsi" w:hAnsiTheme="minorHAnsi"/>
      <w:lang w:val="en-US"/>
    </w:rPr>
  </w:style>
  <w:style w:type="paragraph" w:customStyle="1" w:styleId="BaseText">
    <w:name w:val="__Base Text"/>
    <w:basedOn w:val="Normal"/>
    <w:semiHidden/>
    <w:rsid w:val="00197D0F"/>
    <w:pPr>
      <w:spacing w:after="0" w:line="276" w:lineRule="auto"/>
    </w:pPr>
    <w:rPr>
      <w:rFonts w:asciiTheme="minorHAnsi" w:hAnsiTheme="minorHAnsi"/>
    </w:rPr>
  </w:style>
  <w:style w:type="paragraph" w:customStyle="1" w:styleId="TableSpaceAfter">
    <w:name w:val="__TableSpaceAfter"/>
    <w:basedOn w:val="Normal"/>
    <w:next w:val="BodyText"/>
    <w:semiHidden/>
    <w:rsid w:val="00197D0F"/>
    <w:pPr>
      <w:spacing w:after="0" w:line="20" w:lineRule="exact"/>
    </w:pPr>
    <w:rPr>
      <w:rFonts w:asciiTheme="minorHAnsi" w:hAnsiTheme="minorHAnsi"/>
      <w:sz w:val="2"/>
    </w:rPr>
  </w:style>
  <w:style w:type="paragraph" w:customStyle="1" w:styleId="TableText">
    <w:name w:val="Table Text"/>
    <w:basedOn w:val="BaseTable"/>
    <w:uiPriority w:val="20"/>
    <w:qFormat/>
    <w:rsid w:val="00197D0F"/>
    <w:pPr>
      <w:spacing w:after="0" w:line="264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5F71"/>
    <w:rPr>
      <w:color w:val="605E5C"/>
      <w:shd w:val="clear" w:color="auto" w:fill="E1DFDD"/>
      <w:lang w:val="en-US"/>
    </w:r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1E31FC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LetterDate">
    <w:name w:val="Letter Date"/>
    <w:basedOn w:val="AddressDetails"/>
    <w:uiPriority w:val="10"/>
    <w:qFormat/>
    <w:rsid w:val="00EB0EA7"/>
    <w:pPr>
      <w:jc w:val="right"/>
    </w:pPr>
  </w:style>
  <w:style w:type="character" w:customStyle="1" w:styleId="eop">
    <w:name w:val="eop"/>
    <w:basedOn w:val="DefaultParagraphFont"/>
    <w:rsid w:val="000631BB"/>
  </w:style>
  <w:style w:type="paragraph" w:customStyle="1" w:styleId="Default">
    <w:name w:val="Default"/>
    <w:rsid w:val="000631B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0631BB"/>
    <w:rPr>
      <w:color w:val="2B579A"/>
      <w:shd w:val="clear" w:color="auto" w:fill="E1DFDD"/>
    </w:rPr>
  </w:style>
  <w:style w:type="paragraph" w:customStyle="1" w:styleId="NormalBodytext">
    <w:name w:val="Normal Body text"/>
    <w:basedOn w:val="Normal"/>
    <w:link w:val="NormalBodytextChar"/>
    <w:qFormat/>
    <w:rsid w:val="000631BB"/>
    <w:pPr>
      <w:spacing w:before="120" w:after="0"/>
      <w:jc w:val="both"/>
    </w:pPr>
    <w:rPr>
      <w:rFonts w:ascii="Georgia" w:eastAsiaTheme="majorEastAsia" w:hAnsi="Georgia" w:cstheme="majorBidi"/>
      <w:bCs/>
      <w:noProof/>
      <w:sz w:val="20"/>
      <w:szCs w:val="20"/>
      <w:lang w:val="en-GB" w:eastAsia="en-GB"/>
    </w:rPr>
  </w:style>
  <w:style w:type="character" w:customStyle="1" w:styleId="NormalBodytextChar">
    <w:name w:val="Normal Body text Char"/>
    <w:basedOn w:val="DefaultParagraphFont"/>
    <w:link w:val="NormalBodytext"/>
    <w:rsid w:val="000631BB"/>
    <w:rPr>
      <w:rFonts w:ascii="Georgia" w:eastAsiaTheme="majorEastAsia" w:hAnsi="Georgia" w:cstheme="majorBidi"/>
      <w:bCs/>
      <w:noProof/>
      <w:sz w:val="20"/>
      <w:szCs w:val="20"/>
      <w:lang w:eastAsia="en-GB"/>
    </w:rPr>
  </w:style>
  <w:style w:type="paragraph" w:customStyle="1" w:styleId="BodyLetter">
    <w:name w:val="Body Letter"/>
    <w:qFormat/>
    <w:rsid w:val="000631BB"/>
    <w:pPr>
      <w:spacing w:after="0" w:line="264" w:lineRule="exact"/>
    </w:pPr>
    <w:rPr>
      <w:rFonts w:ascii="Georgia" w:eastAsiaTheme="minorEastAsia" w:hAnsi="Georgia"/>
      <w:color w:val="000000" w:themeColor="text1"/>
      <w:szCs w:val="24"/>
      <w:lang w:val="en-US"/>
    </w:rPr>
  </w:style>
  <w:style w:type="paragraph" w:styleId="Revision">
    <w:name w:val="Revision"/>
    <w:hidden/>
    <w:uiPriority w:val="99"/>
    <w:semiHidden/>
    <w:rsid w:val="000631BB"/>
    <w:pPr>
      <w:spacing w:after="0" w:line="240" w:lineRule="auto"/>
    </w:pPr>
    <w:rPr>
      <w:sz w:val="24"/>
      <w:lang w:val="en-US"/>
    </w:rPr>
  </w:style>
  <w:style w:type="table" w:customStyle="1" w:styleId="TableGrid30">
    <w:name w:val="Table Grid3"/>
    <w:basedOn w:val="TableNormal"/>
    <w:next w:val="TableGrid"/>
    <w:uiPriority w:val="39"/>
    <w:rsid w:val="00E963C4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39"/>
    <w:rsid w:val="00E963C4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39"/>
    <w:rsid w:val="00E963C4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99049D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pha">
    <w:name w:val="List Alpha"/>
    <w:basedOn w:val="BodyText"/>
    <w:autoRedefine/>
    <w:uiPriority w:val="1"/>
    <w:qFormat/>
    <w:rsid w:val="0099049D"/>
    <w:pPr>
      <w:spacing w:after="0"/>
      <w:ind w:left="-20"/>
    </w:pPr>
    <w:rPr>
      <w:rFonts w:asciiTheme="minorHAnsi" w:hAnsiTheme="minorHAnsi"/>
      <w:i/>
      <w:iCs/>
      <w:sz w:val="22"/>
      <w:lang w:val="en-GB"/>
    </w:rPr>
  </w:style>
  <w:style w:type="character" w:customStyle="1" w:styleId="ui-provider">
    <w:name w:val="ui-provider"/>
    <w:basedOn w:val="DefaultParagraphFont"/>
    <w:rsid w:val="00A7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theglobalfund.org/media/10815/covid19_c19rm-modular_framework_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stamante\AppData\Roaming\Microsoft\Templates\GF%20Brande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7a2c079-d1fd-410b-b0f0-ee08b7165110" xsi:nil="true"/>
    <lcf76f155ced4ddcb4097134ff3c332f xmlns="85d3ba82-8f4c-4867-a51b-a9da4489fa4c">
      <Terms xmlns="http://schemas.microsoft.com/office/infopath/2007/PartnerControls"/>
    </lcf76f155ced4ddcb4097134ff3c332f>
    <_dlc_DocId xmlns="a03ac030-8fc0-429e-a59d-aec15056182b">3NAZ7T4E3CZ3-205845905-74298</_dlc_DocId>
    <_dlc_DocIdUrl xmlns="a03ac030-8fc0-429e-a59d-aec15056182b">
      <Url>https://tgf.sharepoint.com/sites/TSA2F1/A2FN/_layouts/15/DocIdRedir.aspx?ID=3NAZ7T4E3CZ3-205845905-74298</Url>
      <Description>3NAZ7T4E3CZ3-205845905-74298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DB1926E75FE6D448A94BA4FC7E9CAC040087614E2211F2E849A61121FB2A895684" ma:contentTypeVersion="31" ma:contentTypeDescription="A Word document." ma:contentTypeScope="" ma:versionID="0d17818d9943a64c624a6bc4b87d8406">
  <xsd:schema xmlns:xsd="http://www.w3.org/2001/XMLSchema" xmlns:xs="http://www.w3.org/2001/XMLSchema" xmlns:p="http://schemas.microsoft.com/office/2006/metadata/properties" xmlns:ns2="a03ac030-8fc0-429e-a59d-aec15056182b" xmlns:ns3="eef4912e-ca7b-4ea5-904f-19ac548f6d9b" xmlns:ns4="85d3ba82-8f4c-4867-a51b-a9da4489fa4c" xmlns:ns5="http://schemas.microsoft.com/sharepoint/v4" xmlns:ns6="97a2c079-d1fd-410b-b0f0-ee08b7165110" targetNamespace="http://schemas.microsoft.com/office/2006/metadata/properties" ma:root="true" ma:fieldsID="61f0693f3c0dd16b6078e1c747208fb0" ns2:_="" ns3:_="" ns4:_="" ns5:_="" ns6:_="">
    <xsd:import namespace="a03ac030-8fc0-429e-a59d-aec15056182b"/>
    <xsd:import namespace="eef4912e-ca7b-4ea5-904f-19ac548f6d9b"/>
    <xsd:import namespace="85d3ba82-8f4c-4867-a51b-a9da4489fa4c"/>
    <xsd:import namespace="http://schemas.microsoft.com/sharepoint/v4"/>
    <xsd:import namespace="97a2c079-d1fd-410b-b0f0-ee08b71651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LengthInSeconds" minOccurs="0"/>
                <xsd:element ref="ns4:MediaServiceLocation" minOccurs="0"/>
                <xsd:element ref="ns5:IconOverlay" minOccurs="0"/>
                <xsd:element ref="ns4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ac030-8fc0-429e-a59d-aec1505618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912e-ca7b-4ea5-904f-19ac548f6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ba82-8f4c-4867-a51b-a9da4489f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c079-d1fd-410b-b0f0-ee08b7165110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ec4cac43-698d-4576-b803-e04971b97e09}" ma:internalName="TaxCatchAll" ma:showField="CatchAllData" ma:web="a03ac030-8fc0-429e-a59d-aec15056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TemplateConfiguration><![CDATA[{"elementsMetadata":[{"type":"pictureContentControl","id":"0b59708f-b163-453b-9fbd-ae0cf1676050","elementConfiguration":{"inheritDimensions":"inheritHeight","binding":"Form.DocLang.Logo_stacked_colour","removeAndKeepContent":false,"disableUpdates":false,"type":"image"}},{"type":"richTextContentControl","id":"eebae806-8418-462f-8507-9a1f366078da","elementConfiguration":{"binding":"Form.DocLang.CoDesc","removeAndKeepContent":false,"disableUpdates":false,"type":"text"}},{"type":"richTextContentControl","id":"833b8f56-6ab2-4a2b-809a-137f4751b311","elementConfiguration":{"binding":"Form.DocLang.LtrAddress","removeAndKeepContent":false,"disableUpdates":false,"type":"text"}},{"type":"pictureContentControl","id":"19d3c23e-fc7d-44af-8523-236edddaab1d","elementConfiguration":{"inheritDimensions":"inheritHeight","binding":"Form.DocLang.Logo_horizontal","removeAndKeepContent":false,"disableUpdates":false,"type":"image"}}],"transformationConfigurations":[{"propertyName":"Language","propertyValue":"{{Form.DocLang.Iana}}","disableUpdates":false,"type":"customDocumentProperty"},{"language":"{{Form.DocLang.StdSpell}}","disableUpdates":false,"type":"proofingLanguage"}],"isBaseTemplate":false,"templateName":"Letterhead","templateDescription":"Logo and address, white header","enableDocumentContentUpdater":true,"version":"1.10"}]]></TemplafyTemplateConfiguration>
</file>

<file path=customXml/item6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448001-75A1-4816-9993-B36B3A970AC8}">
  <ds:schemaRefs/>
</ds:datastoreItem>
</file>

<file path=customXml/itemProps2.xml><?xml version="1.0" encoding="utf-8"?>
<ds:datastoreItem xmlns:ds="http://schemas.openxmlformats.org/officeDocument/2006/customXml" ds:itemID="{41767496-C886-49D7-891C-149345FE4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4DC83-3CDD-499E-A7D8-F17C27533B1F}">
  <ds:schemaRefs>
    <ds:schemaRef ds:uri="http://schemas.openxmlformats.org/package/2006/metadata/core-properties"/>
    <ds:schemaRef ds:uri="97a2c079-d1fd-410b-b0f0-ee08b7165110"/>
    <ds:schemaRef ds:uri="eef4912e-ca7b-4ea5-904f-19ac548f6d9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85d3ba82-8f4c-4867-a51b-a9da4489fa4c"/>
    <ds:schemaRef ds:uri="http://purl.org/dc/elements/1.1/"/>
    <ds:schemaRef ds:uri="a03ac030-8fc0-429e-a59d-aec15056182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3FFA66-72B2-4C74-A799-869AB93E1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ac030-8fc0-429e-a59d-aec15056182b"/>
    <ds:schemaRef ds:uri="eef4912e-ca7b-4ea5-904f-19ac548f6d9b"/>
    <ds:schemaRef ds:uri="85d3ba82-8f4c-4867-a51b-a9da4489fa4c"/>
    <ds:schemaRef ds:uri="http://schemas.microsoft.com/sharepoint/v4"/>
    <ds:schemaRef ds:uri="97a2c079-d1fd-410b-b0f0-ee08b716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AE4FFB-B547-437A-A56E-613A8F346671}">
  <ds:schemaRefs/>
</ds:datastoreItem>
</file>

<file path=customXml/itemProps6.xml><?xml version="1.0" encoding="utf-8"?>
<ds:datastoreItem xmlns:ds="http://schemas.openxmlformats.org/officeDocument/2006/customXml" ds:itemID="{D7827335-6660-404E-B53C-848E627116B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B6BAF0F-2E1D-456B-A312-FB4B809EF5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Branded Document Template</Template>
  <TotalTime>0</TotalTime>
  <Pages>1</Pages>
  <Words>134</Words>
  <Characters>769</Characters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2019-01-17T13:04:00Z</cp:lastPrinted>
  <dcterms:created xsi:type="dcterms:W3CDTF">2023-05-25T09:24:00Z</dcterms:created>
  <dcterms:modified xsi:type="dcterms:W3CDTF">2023-05-25T09:24:00Z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enantId">
    <vt:lpwstr>theglobalfund</vt:lpwstr>
  </property>
  <property fmtid="{D5CDD505-2E9C-101B-9397-08002B2CF9AE}" pid="4" name="TemplafyTemplateId">
    <vt:lpwstr>637592639120554673</vt:lpwstr>
  </property>
  <property fmtid="{D5CDD505-2E9C-101B-9397-08002B2CF9AE}" pid="5" name="TemplafyUserProfileId">
    <vt:lpwstr>636917753402507066</vt:lpwstr>
  </property>
  <property fmtid="{D5CDD505-2E9C-101B-9397-08002B2CF9AE}" pid="6" name="TemplafyLanguageCode">
    <vt:lpwstr>en-US</vt:lpwstr>
  </property>
  <property fmtid="{D5CDD505-2E9C-101B-9397-08002B2CF9AE}" pid="7" name="Language">
    <vt:lpwstr>en-US</vt:lpwstr>
  </property>
  <property fmtid="{D5CDD505-2E9C-101B-9397-08002B2CF9AE}" pid="8" name="ContentTypeId">
    <vt:lpwstr>0x010100DB1926E75FE6D448A94BA4FC7E9CAC040087614E2211F2E849A61121FB2A895684</vt:lpwstr>
  </property>
  <property fmtid="{D5CDD505-2E9C-101B-9397-08002B2CF9AE}" pid="9" name="_dlc_DocId">
    <vt:lpwstr>2MX3P7Y5RS4X-61670648-3149</vt:lpwstr>
  </property>
  <property fmtid="{D5CDD505-2E9C-101B-9397-08002B2CF9AE}" pid="10" name="_dlc_DocIdItemGuid">
    <vt:lpwstr>6a5384fc-3b0d-4cf0-8e38-503fac979df8</vt:lpwstr>
  </property>
  <property fmtid="{D5CDD505-2E9C-101B-9397-08002B2CF9AE}" pid="11" name="_dlc_DocIdUrl">
    <vt:lpwstr>https://tgf.sharepoint.com/sites/TSCMS1/CMSS/_layouts/15/DocIdRedir.aspx?ID=2MX3P7Y5RS4X-61670648-3149, 2MX3P7Y5RS4X-61670648-3149</vt:lpwstr>
  </property>
  <property fmtid="{D5CDD505-2E9C-101B-9397-08002B2CF9AE}" pid="12" name="MediaServiceImageTags">
    <vt:lpwstr/>
  </property>
</Properties>
</file>